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47" w:rsidRDefault="00125C47" w:rsidP="00125C47">
      <w:pPr>
        <w:jc w:val="center"/>
        <w:rPr>
          <w:b/>
          <w:sz w:val="28"/>
        </w:rPr>
      </w:pPr>
      <w:r>
        <w:rPr>
          <w:b/>
          <w:sz w:val="28"/>
        </w:rPr>
        <w:t>СОВЕТ  ДЕПУТАТОВ  БАЖИНСКОГО СЕЛЬСОВЕТА</w:t>
      </w:r>
    </w:p>
    <w:p w:rsidR="00125C47" w:rsidRDefault="00125C47" w:rsidP="00125C47">
      <w:pPr>
        <w:jc w:val="center"/>
        <w:rPr>
          <w:b/>
          <w:sz w:val="28"/>
        </w:rPr>
      </w:pPr>
      <w:r>
        <w:rPr>
          <w:b/>
          <w:sz w:val="28"/>
        </w:rPr>
        <w:t>МАСЛЯНИНСКОГО  РАЙОНА  НОВОСИБИРСКОЙ  ОБЛАСТИ</w:t>
      </w:r>
    </w:p>
    <w:p w:rsidR="00125C47" w:rsidRDefault="00125C47" w:rsidP="00125C4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125C47" w:rsidRDefault="00125C47" w:rsidP="00125C47">
      <w:pPr>
        <w:jc w:val="center"/>
      </w:pPr>
    </w:p>
    <w:p w:rsidR="00125C47" w:rsidRDefault="00125C47" w:rsidP="00125C47">
      <w:pPr>
        <w:jc w:val="center"/>
      </w:pPr>
    </w:p>
    <w:p w:rsidR="00125C47" w:rsidRDefault="00125C47" w:rsidP="00125C47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25C47" w:rsidRDefault="00125C47" w:rsidP="00125C47">
      <w:pPr>
        <w:jc w:val="center"/>
        <w:rPr>
          <w:sz w:val="32"/>
          <w:szCs w:val="32"/>
        </w:rPr>
      </w:pPr>
      <w:r w:rsidRPr="001348E6">
        <w:rPr>
          <w:sz w:val="32"/>
          <w:szCs w:val="32"/>
        </w:rPr>
        <w:t xml:space="preserve">( </w:t>
      </w:r>
      <w:r>
        <w:rPr>
          <w:sz w:val="32"/>
          <w:szCs w:val="32"/>
        </w:rPr>
        <w:t xml:space="preserve"> тридцатая</w:t>
      </w:r>
      <w:r w:rsidRPr="001348E6">
        <w:rPr>
          <w:sz w:val="32"/>
          <w:szCs w:val="32"/>
        </w:rPr>
        <w:t xml:space="preserve"> сессия)</w:t>
      </w:r>
    </w:p>
    <w:p w:rsidR="00125C47" w:rsidRDefault="00125C47" w:rsidP="00125C47">
      <w:pPr>
        <w:jc w:val="center"/>
      </w:pPr>
    </w:p>
    <w:p w:rsidR="00125C47" w:rsidRDefault="00125C47" w:rsidP="00125C47">
      <w:pPr>
        <w:pStyle w:val="a6"/>
        <w:spacing w:after="0"/>
      </w:pPr>
    </w:p>
    <w:p w:rsidR="00125C47" w:rsidRDefault="00125C47" w:rsidP="00125C47">
      <w:pPr>
        <w:jc w:val="both"/>
        <w:rPr>
          <w:sz w:val="28"/>
          <w:u w:val="single"/>
        </w:rPr>
      </w:pPr>
      <w:r>
        <w:rPr>
          <w:sz w:val="28"/>
        </w:rPr>
        <w:t>от 27 декабря 2019 года                                                                      № 11</w:t>
      </w:r>
    </w:p>
    <w:p w:rsidR="00125C47" w:rsidRDefault="00125C47" w:rsidP="00125C47">
      <w:pPr>
        <w:jc w:val="both"/>
        <w:rPr>
          <w:b/>
          <w:sz w:val="28"/>
        </w:rPr>
      </w:pPr>
    </w:p>
    <w:p w:rsidR="00C22F8C" w:rsidRDefault="00C22F8C" w:rsidP="00C22F8C">
      <w:pPr>
        <w:jc w:val="center"/>
        <w:rPr>
          <w:sz w:val="28"/>
          <w:szCs w:val="28"/>
        </w:rPr>
      </w:pPr>
    </w:p>
    <w:p w:rsidR="00C22F8C" w:rsidRPr="006E4226" w:rsidRDefault="00C22F8C" w:rsidP="00C22F8C">
      <w:pPr>
        <w:jc w:val="center"/>
        <w:rPr>
          <w:sz w:val="28"/>
          <w:szCs w:val="28"/>
        </w:rPr>
      </w:pPr>
    </w:p>
    <w:p w:rsidR="00C22F8C" w:rsidRDefault="00C22F8C" w:rsidP="00C22F8C">
      <w:pPr>
        <w:jc w:val="both"/>
        <w:rPr>
          <w:sz w:val="28"/>
          <w:szCs w:val="28"/>
        </w:rPr>
      </w:pPr>
      <w:r w:rsidRPr="0031188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="003B18C5" w:rsidRPr="003B18C5">
        <w:rPr>
          <w:sz w:val="28"/>
          <w:szCs w:val="28"/>
        </w:rPr>
        <w:t xml:space="preserve"> </w:t>
      </w:r>
      <w:proofErr w:type="spellStart"/>
      <w:r w:rsidR="003B18C5">
        <w:rPr>
          <w:sz w:val="28"/>
          <w:szCs w:val="28"/>
        </w:rPr>
        <w:t>Бажинского</w:t>
      </w:r>
      <w:proofErr w:type="spellEnd"/>
      <w:r w:rsidR="003B18C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="00C71DDF"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</w:p>
    <w:p w:rsidR="00C22F8C" w:rsidRPr="003C0AD7" w:rsidRDefault="00125C47" w:rsidP="00C2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РЕШИЛ</w:t>
      </w:r>
      <w:r w:rsidR="00C22F8C" w:rsidRPr="003C0AD7">
        <w:rPr>
          <w:sz w:val="28"/>
          <w:szCs w:val="28"/>
        </w:rPr>
        <w:t>:</w:t>
      </w:r>
    </w:p>
    <w:p w:rsidR="00C22F8C" w:rsidRPr="006E4226" w:rsidRDefault="00C22F8C" w:rsidP="00C22F8C">
      <w:pPr>
        <w:jc w:val="both"/>
        <w:rPr>
          <w:sz w:val="28"/>
          <w:szCs w:val="28"/>
        </w:rPr>
      </w:pPr>
      <w:r w:rsidRPr="006E42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E4226">
        <w:rPr>
          <w:sz w:val="28"/>
          <w:szCs w:val="28"/>
        </w:rPr>
        <w:t xml:space="preserve">  1. Утвердить </w:t>
      </w:r>
      <w:r>
        <w:rPr>
          <w:sz w:val="28"/>
          <w:szCs w:val="28"/>
        </w:rPr>
        <w:t xml:space="preserve">Положение о порядке установления размера платы за пользование жилым помещением (платы за наем) муниципального жилого фонда </w:t>
      </w:r>
      <w:proofErr w:type="spellStart"/>
      <w:r w:rsidR="00F87BE5">
        <w:rPr>
          <w:sz w:val="28"/>
          <w:szCs w:val="28"/>
        </w:rPr>
        <w:t>Бажинского</w:t>
      </w:r>
      <w:proofErr w:type="spellEnd"/>
      <w:r w:rsidR="00F87BE5">
        <w:rPr>
          <w:sz w:val="28"/>
          <w:szCs w:val="28"/>
        </w:rPr>
        <w:t xml:space="preserve"> сельсовета </w:t>
      </w:r>
      <w:proofErr w:type="spellStart"/>
      <w:r w:rsidR="00C71DDF"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6E4226">
        <w:rPr>
          <w:sz w:val="28"/>
          <w:szCs w:val="28"/>
        </w:rPr>
        <w:t>согласно приложению.</w:t>
      </w:r>
    </w:p>
    <w:p w:rsidR="00C22F8C" w:rsidRDefault="00C22F8C" w:rsidP="00EF75E8">
      <w:pPr>
        <w:pStyle w:val="a3"/>
        <w:ind w:firstLine="0"/>
        <w:rPr>
          <w:szCs w:val="28"/>
        </w:rPr>
      </w:pPr>
      <w:r w:rsidRPr="0021534E">
        <w:rPr>
          <w:szCs w:val="28"/>
        </w:rPr>
        <w:t xml:space="preserve">      </w:t>
      </w:r>
      <w:r w:rsidR="00EF75E8">
        <w:rPr>
          <w:szCs w:val="28"/>
        </w:rPr>
        <w:t xml:space="preserve"> 2</w:t>
      </w:r>
      <w:r w:rsidRPr="007323BA">
        <w:rPr>
          <w:szCs w:val="28"/>
        </w:rPr>
        <w:t>. </w:t>
      </w:r>
      <w:r>
        <w:rPr>
          <w:szCs w:val="28"/>
        </w:rPr>
        <w:t>Опубликовать настоящее постановление в пер</w:t>
      </w:r>
      <w:r w:rsidR="001E4002">
        <w:rPr>
          <w:szCs w:val="28"/>
        </w:rPr>
        <w:t>иодическом печатном издании  «</w:t>
      </w:r>
      <w:proofErr w:type="spellStart"/>
      <w:r w:rsidR="001E4002">
        <w:rPr>
          <w:szCs w:val="28"/>
        </w:rPr>
        <w:t>Бажинский</w:t>
      </w:r>
      <w:proofErr w:type="spellEnd"/>
      <w:r w:rsidR="001E4002">
        <w:rPr>
          <w:szCs w:val="28"/>
        </w:rPr>
        <w:t xml:space="preserve"> Ве</w:t>
      </w:r>
      <w:r>
        <w:rPr>
          <w:szCs w:val="28"/>
        </w:rPr>
        <w:t xml:space="preserve">стник» и разместить на официальном сайте </w:t>
      </w:r>
      <w:r w:rsidRPr="00311885">
        <w:rPr>
          <w:szCs w:val="28"/>
        </w:rPr>
        <w:t>администрации</w:t>
      </w:r>
      <w:r w:rsidR="001E4002">
        <w:rPr>
          <w:szCs w:val="28"/>
        </w:rPr>
        <w:t xml:space="preserve"> </w:t>
      </w:r>
      <w:proofErr w:type="spellStart"/>
      <w:r w:rsidR="001E4002">
        <w:rPr>
          <w:szCs w:val="28"/>
        </w:rPr>
        <w:t>Бажинского</w:t>
      </w:r>
      <w:proofErr w:type="spellEnd"/>
      <w:r w:rsidR="001E4002">
        <w:rPr>
          <w:szCs w:val="28"/>
        </w:rPr>
        <w:t xml:space="preserve"> сельсовета</w:t>
      </w:r>
      <w:r w:rsidRPr="00311885">
        <w:rPr>
          <w:szCs w:val="28"/>
        </w:rPr>
        <w:t xml:space="preserve"> </w:t>
      </w:r>
      <w:proofErr w:type="spellStart"/>
      <w:r w:rsidR="00C71DDF">
        <w:rPr>
          <w:szCs w:val="28"/>
        </w:rPr>
        <w:t>Маслянинского</w:t>
      </w:r>
      <w:proofErr w:type="spellEnd"/>
      <w:r w:rsidRPr="00311885">
        <w:rPr>
          <w:szCs w:val="28"/>
        </w:rPr>
        <w:t xml:space="preserve"> района Новосибирской области</w:t>
      </w:r>
      <w:r>
        <w:rPr>
          <w:szCs w:val="28"/>
        </w:rPr>
        <w:t>.</w:t>
      </w:r>
    </w:p>
    <w:p w:rsidR="00C22F8C" w:rsidRPr="00311885" w:rsidRDefault="00C22F8C" w:rsidP="00C2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75E8">
        <w:rPr>
          <w:sz w:val="28"/>
          <w:szCs w:val="28"/>
        </w:rPr>
        <w:t>3</w:t>
      </w:r>
      <w:r>
        <w:rPr>
          <w:sz w:val="28"/>
          <w:szCs w:val="28"/>
        </w:rPr>
        <w:t>. Настоящее п</w:t>
      </w:r>
      <w:r w:rsidR="00F87BE5">
        <w:rPr>
          <w:sz w:val="28"/>
          <w:szCs w:val="28"/>
        </w:rPr>
        <w:t>остановление</w:t>
      </w:r>
      <w:r w:rsidR="0087178C">
        <w:rPr>
          <w:sz w:val="28"/>
          <w:szCs w:val="28"/>
        </w:rPr>
        <w:t xml:space="preserve"> вступает в силу с 1 января 2020</w:t>
      </w:r>
      <w:r>
        <w:rPr>
          <w:sz w:val="28"/>
          <w:szCs w:val="28"/>
        </w:rPr>
        <w:t xml:space="preserve"> года.</w:t>
      </w:r>
    </w:p>
    <w:p w:rsidR="00C22F8C" w:rsidRPr="00DB232E" w:rsidRDefault="00C22F8C" w:rsidP="00C22F8C">
      <w:pPr>
        <w:pStyle w:val="a3"/>
        <w:ind w:firstLine="0"/>
      </w:pPr>
      <w:r>
        <w:t xml:space="preserve">      </w:t>
      </w:r>
      <w:r w:rsidR="00EF75E8">
        <w:t>4</w:t>
      </w:r>
      <w:r w:rsidRPr="00D10953">
        <w:t xml:space="preserve">. Контроль за исполнением настоящего постановления </w:t>
      </w:r>
      <w:r w:rsidRPr="00997532">
        <w:t xml:space="preserve">возложить </w:t>
      </w:r>
      <w:proofErr w:type="gramStart"/>
      <w:r w:rsidRPr="00997532">
        <w:t>на</w:t>
      </w:r>
      <w:proofErr w:type="gramEnd"/>
      <w:r w:rsidRPr="00997532">
        <w:t xml:space="preserve"> заместителя главы администрации</w:t>
      </w:r>
      <w:r w:rsidR="00F87BE5" w:rsidRPr="00F87BE5">
        <w:rPr>
          <w:szCs w:val="28"/>
        </w:rPr>
        <w:t xml:space="preserve"> </w:t>
      </w:r>
      <w:proofErr w:type="spellStart"/>
      <w:r w:rsidR="00F87BE5">
        <w:rPr>
          <w:szCs w:val="28"/>
        </w:rPr>
        <w:t>Бажинского</w:t>
      </w:r>
      <w:proofErr w:type="spellEnd"/>
      <w:r w:rsidR="00F87BE5">
        <w:rPr>
          <w:szCs w:val="28"/>
        </w:rPr>
        <w:t xml:space="preserve"> сельсовета </w:t>
      </w:r>
      <w:proofErr w:type="spellStart"/>
      <w:r w:rsidR="00C71DDF">
        <w:t>Маслянинского</w:t>
      </w:r>
      <w:proofErr w:type="spellEnd"/>
      <w:r w:rsidRPr="00997532">
        <w:t xml:space="preserve"> района</w:t>
      </w:r>
      <w:r>
        <w:t xml:space="preserve"> Нов</w:t>
      </w:r>
      <w:r w:rsidR="00F87BE5">
        <w:t>осибирской области Москвичеву Е.В.</w:t>
      </w:r>
    </w:p>
    <w:p w:rsidR="00C22F8C" w:rsidRPr="00F057D8" w:rsidRDefault="00C22F8C" w:rsidP="00C22F8C">
      <w:pPr>
        <w:rPr>
          <w:sz w:val="28"/>
          <w:szCs w:val="28"/>
        </w:rPr>
      </w:pPr>
    </w:p>
    <w:p w:rsidR="00C22F8C" w:rsidRDefault="00C22F8C" w:rsidP="00C22F8C">
      <w:pPr>
        <w:rPr>
          <w:sz w:val="28"/>
          <w:szCs w:val="28"/>
        </w:rPr>
      </w:pPr>
    </w:p>
    <w:p w:rsidR="0087178C" w:rsidRDefault="0087178C" w:rsidP="00C22F8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7178C" w:rsidRPr="00F057D8" w:rsidRDefault="0087178C" w:rsidP="00C22F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7178C" w:rsidRDefault="0087178C" w:rsidP="0087178C">
      <w:pPr>
        <w:rPr>
          <w:sz w:val="28"/>
        </w:rPr>
      </w:pPr>
      <w:proofErr w:type="spellStart"/>
      <w:r>
        <w:rPr>
          <w:sz w:val="28"/>
        </w:rPr>
        <w:t>Маслянинского</w:t>
      </w:r>
      <w:proofErr w:type="spellEnd"/>
      <w:r>
        <w:rPr>
          <w:sz w:val="28"/>
        </w:rPr>
        <w:t xml:space="preserve"> района</w:t>
      </w:r>
    </w:p>
    <w:p w:rsidR="0087178C" w:rsidRDefault="0087178C" w:rsidP="0087178C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</w:t>
      </w:r>
      <w:proofErr w:type="spellStart"/>
      <w:r>
        <w:rPr>
          <w:sz w:val="28"/>
        </w:rPr>
        <w:t>Т.Г.Батехина</w:t>
      </w:r>
      <w:proofErr w:type="spellEnd"/>
    </w:p>
    <w:p w:rsidR="00C22F8C" w:rsidRPr="00F057D8" w:rsidRDefault="0087178C" w:rsidP="0087178C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</w:t>
      </w:r>
    </w:p>
    <w:p w:rsidR="00F87BE5" w:rsidRDefault="0087178C" w:rsidP="00C22F8C">
      <w:pPr>
        <w:rPr>
          <w:sz w:val="28"/>
          <w:szCs w:val="28"/>
        </w:rPr>
      </w:pPr>
      <w:r>
        <w:rPr>
          <w:sz w:val="28"/>
        </w:rPr>
        <w:t xml:space="preserve">И.о. главы </w:t>
      </w:r>
      <w:r w:rsidR="00F87BE5">
        <w:rPr>
          <w:sz w:val="28"/>
        </w:rPr>
        <w:t xml:space="preserve"> </w:t>
      </w:r>
      <w:proofErr w:type="spellStart"/>
      <w:r w:rsidR="00F87BE5">
        <w:rPr>
          <w:sz w:val="28"/>
          <w:szCs w:val="28"/>
        </w:rPr>
        <w:t>Бажинского</w:t>
      </w:r>
      <w:proofErr w:type="spellEnd"/>
      <w:r w:rsidR="00F87BE5">
        <w:rPr>
          <w:sz w:val="28"/>
          <w:szCs w:val="28"/>
        </w:rPr>
        <w:t xml:space="preserve"> сельсовета</w:t>
      </w:r>
    </w:p>
    <w:p w:rsidR="00C22F8C" w:rsidRDefault="00C71DDF" w:rsidP="00C22F8C">
      <w:pPr>
        <w:rPr>
          <w:sz w:val="28"/>
        </w:rPr>
      </w:pPr>
      <w:proofErr w:type="spellStart"/>
      <w:r>
        <w:rPr>
          <w:sz w:val="28"/>
        </w:rPr>
        <w:t>Маслянинского</w:t>
      </w:r>
      <w:proofErr w:type="spellEnd"/>
      <w:r w:rsidR="00C22F8C">
        <w:rPr>
          <w:sz w:val="28"/>
        </w:rPr>
        <w:t xml:space="preserve"> района</w:t>
      </w:r>
    </w:p>
    <w:p w:rsidR="00C22F8C" w:rsidRDefault="00C22F8C" w:rsidP="00C22F8C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</w:t>
      </w:r>
      <w:r w:rsidR="0087178C">
        <w:rPr>
          <w:sz w:val="28"/>
        </w:rPr>
        <w:t xml:space="preserve">           О.В.Петрова</w:t>
      </w:r>
    </w:p>
    <w:p w:rsidR="00C22F8C" w:rsidRDefault="00C22F8C" w:rsidP="00C22F8C">
      <w:pPr>
        <w:rPr>
          <w:sz w:val="28"/>
        </w:rPr>
      </w:pPr>
    </w:p>
    <w:p w:rsidR="00C22F8C" w:rsidRDefault="00C22F8C" w:rsidP="00C22F8C">
      <w:pPr>
        <w:rPr>
          <w:sz w:val="28"/>
        </w:rPr>
      </w:pPr>
    </w:p>
    <w:p w:rsidR="0087178C" w:rsidRDefault="0087178C" w:rsidP="00C22F8C">
      <w:pPr>
        <w:rPr>
          <w:sz w:val="28"/>
        </w:rPr>
      </w:pPr>
    </w:p>
    <w:p w:rsidR="0087178C" w:rsidRDefault="0087178C" w:rsidP="00C22F8C">
      <w:pPr>
        <w:rPr>
          <w:sz w:val="28"/>
        </w:rPr>
      </w:pPr>
    </w:p>
    <w:p w:rsidR="0087178C" w:rsidRDefault="0087178C" w:rsidP="00C22F8C">
      <w:pPr>
        <w:rPr>
          <w:sz w:val="28"/>
        </w:rPr>
      </w:pPr>
    </w:p>
    <w:p w:rsidR="00C22F8C" w:rsidRPr="0044205E" w:rsidRDefault="00C22F8C" w:rsidP="00C22F8C">
      <w:pPr>
        <w:pStyle w:val="a5"/>
        <w:spacing w:before="0" w:beforeAutospacing="0" w:after="0" w:afterAutospacing="0"/>
        <w:jc w:val="right"/>
        <w:rPr>
          <w:bCs/>
        </w:rPr>
      </w:pPr>
      <w:r w:rsidRPr="0044205E">
        <w:rPr>
          <w:bCs/>
        </w:rPr>
        <w:lastRenderedPageBreak/>
        <w:t xml:space="preserve">ПРИЛОЖЕНИЕ </w:t>
      </w:r>
    </w:p>
    <w:p w:rsidR="00C22F8C" w:rsidRPr="0044205E" w:rsidRDefault="00C22F8C" w:rsidP="00C22F8C">
      <w:pPr>
        <w:pStyle w:val="a5"/>
        <w:spacing w:before="0" w:beforeAutospacing="0" w:after="0" w:afterAutospacing="0"/>
        <w:jc w:val="right"/>
        <w:rPr>
          <w:bCs/>
        </w:rPr>
      </w:pPr>
      <w:r w:rsidRPr="0044205E">
        <w:rPr>
          <w:bCs/>
        </w:rPr>
        <w:t>УТВЕРЖДЕНО</w:t>
      </w:r>
    </w:p>
    <w:p w:rsidR="00C22F8C" w:rsidRPr="0044205E" w:rsidRDefault="0090330E" w:rsidP="00C22F8C">
      <w:pPr>
        <w:pStyle w:val="a5"/>
        <w:spacing w:before="0" w:beforeAutospacing="0" w:after="0" w:afterAutospacing="0"/>
        <w:jc w:val="right"/>
        <w:rPr>
          <w:bCs/>
        </w:rPr>
      </w:pPr>
      <w:r>
        <w:rPr>
          <w:bCs/>
        </w:rPr>
        <w:t>Решением 30-й сессии Совета депутатов</w:t>
      </w:r>
      <w:r w:rsidR="00C22F8C" w:rsidRPr="0044205E">
        <w:rPr>
          <w:bCs/>
        </w:rPr>
        <w:t xml:space="preserve"> </w:t>
      </w:r>
    </w:p>
    <w:p w:rsidR="00C22F8C" w:rsidRPr="0044205E" w:rsidRDefault="00EF75E8" w:rsidP="00C22F8C">
      <w:pPr>
        <w:pStyle w:val="a5"/>
        <w:spacing w:before="0" w:beforeAutospacing="0" w:after="0" w:afterAutospacing="0"/>
        <w:jc w:val="right"/>
        <w:rPr>
          <w:bCs/>
        </w:rPr>
      </w:pPr>
      <w:proofErr w:type="spellStart"/>
      <w:r w:rsidRPr="0044205E">
        <w:t>Бажинского</w:t>
      </w:r>
      <w:proofErr w:type="spellEnd"/>
      <w:r w:rsidRPr="0044205E">
        <w:t xml:space="preserve"> сельсовета  </w:t>
      </w:r>
      <w:proofErr w:type="spellStart"/>
      <w:r w:rsidR="00C71DDF" w:rsidRPr="0044205E">
        <w:rPr>
          <w:bCs/>
        </w:rPr>
        <w:t>Маслянинского</w:t>
      </w:r>
      <w:proofErr w:type="spellEnd"/>
      <w:r w:rsidR="00C22F8C" w:rsidRPr="0044205E">
        <w:rPr>
          <w:bCs/>
        </w:rPr>
        <w:t xml:space="preserve"> района </w:t>
      </w:r>
    </w:p>
    <w:p w:rsidR="00C22F8C" w:rsidRPr="0044205E" w:rsidRDefault="00C22F8C" w:rsidP="00C22F8C">
      <w:pPr>
        <w:pStyle w:val="a5"/>
        <w:spacing w:before="0" w:beforeAutospacing="0" w:after="0" w:afterAutospacing="0"/>
        <w:jc w:val="right"/>
        <w:rPr>
          <w:bCs/>
        </w:rPr>
      </w:pPr>
      <w:r w:rsidRPr="0044205E">
        <w:rPr>
          <w:bCs/>
        </w:rPr>
        <w:t>Новосибирской области</w:t>
      </w:r>
    </w:p>
    <w:p w:rsidR="00C22F8C" w:rsidRPr="0044205E" w:rsidRDefault="0090330E" w:rsidP="00C22F8C">
      <w:pPr>
        <w:pStyle w:val="a5"/>
        <w:spacing w:before="0" w:beforeAutospacing="0" w:after="0" w:afterAutospacing="0"/>
        <w:jc w:val="right"/>
        <w:rPr>
          <w:bCs/>
        </w:rPr>
      </w:pPr>
      <w:r>
        <w:rPr>
          <w:bCs/>
        </w:rPr>
        <w:t>от 27.12. 2019  № 11</w:t>
      </w:r>
    </w:p>
    <w:p w:rsidR="00C22F8C" w:rsidRPr="0044205E" w:rsidRDefault="00C22F8C" w:rsidP="00C22F8C">
      <w:pPr>
        <w:pStyle w:val="a5"/>
        <w:spacing w:before="0" w:beforeAutospacing="0" w:after="0" w:afterAutospacing="0"/>
        <w:jc w:val="right"/>
        <w:rPr>
          <w:bCs/>
        </w:rPr>
      </w:pPr>
    </w:p>
    <w:p w:rsidR="00C22F8C" w:rsidRPr="0044205E" w:rsidRDefault="00C22F8C" w:rsidP="00C22F8C">
      <w:pPr>
        <w:pStyle w:val="a5"/>
        <w:spacing w:before="0" w:beforeAutospacing="0" w:after="0" w:afterAutospacing="0"/>
        <w:jc w:val="right"/>
        <w:rPr>
          <w:bCs/>
        </w:rPr>
      </w:pPr>
    </w:p>
    <w:p w:rsidR="00C22F8C" w:rsidRPr="0044205E" w:rsidRDefault="00C22F8C" w:rsidP="00C22F8C">
      <w:pPr>
        <w:pStyle w:val="a5"/>
        <w:spacing w:before="0" w:beforeAutospacing="0" w:after="0" w:afterAutospacing="0"/>
        <w:jc w:val="center"/>
        <w:rPr>
          <w:bCs/>
        </w:rPr>
      </w:pPr>
      <w:r w:rsidRPr="0044205E">
        <w:rPr>
          <w:bCs/>
        </w:rPr>
        <w:t>Положение о порядке установления размера платы за пользование жилым помещением (платы за наем) муниципального жилого фонда</w:t>
      </w:r>
      <w:r w:rsidR="007D0DDA" w:rsidRPr="0044205E">
        <w:t xml:space="preserve"> </w:t>
      </w:r>
      <w:proofErr w:type="spellStart"/>
      <w:r w:rsidR="007D0DDA" w:rsidRPr="0044205E">
        <w:t>Бажинского</w:t>
      </w:r>
      <w:proofErr w:type="spellEnd"/>
      <w:r w:rsidR="007D0DDA" w:rsidRPr="0044205E">
        <w:t xml:space="preserve"> сельсовета</w:t>
      </w:r>
      <w:r w:rsidRPr="0044205E">
        <w:rPr>
          <w:bCs/>
        </w:rPr>
        <w:t xml:space="preserve"> </w:t>
      </w:r>
      <w:proofErr w:type="spellStart"/>
      <w:r w:rsidR="00C71DDF" w:rsidRPr="0044205E">
        <w:rPr>
          <w:bCs/>
        </w:rPr>
        <w:t>Маслянинского</w:t>
      </w:r>
      <w:proofErr w:type="spellEnd"/>
      <w:r w:rsidRPr="0044205E">
        <w:rPr>
          <w:bCs/>
        </w:rPr>
        <w:t xml:space="preserve"> района Новосибирской области</w:t>
      </w:r>
    </w:p>
    <w:p w:rsidR="00C22F8C" w:rsidRPr="0044205E" w:rsidRDefault="00C22F8C" w:rsidP="00C22F8C">
      <w:pPr>
        <w:pStyle w:val="a5"/>
        <w:spacing w:before="0" w:beforeAutospacing="0" w:after="0" w:afterAutospacing="0"/>
        <w:jc w:val="center"/>
        <w:rPr>
          <w:bCs/>
        </w:rPr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   </w:t>
      </w:r>
      <w:proofErr w:type="gramStart"/>
      <w:r w:rsidRPr="0044205E">
        <w:rPr>
          <w:bCs/>
        </w:rPr>
        <w:t xml:space="preserve">Положение о порядке установления размера платы за пользование жилым помещение (платы за наем) муниципального жилого фонда </w:t>
      </w:r>
      <w:proofErr w:type="spellStart"/>
      <w:r w:rsidR="007D0DDA" w:rsidRPr="0044205E">
        <w:t>Бажинского</w:t>
      </w:r>
      <w:proofErr w:type="spellEnd"/>
      <w:r w:rsidR="007D0DDA" w:rsidRPr="0044205E">
        <w:t xml:space="preserve"> сельсовета </w:t>
      </w:r>
      <w:proofErr w:type="spellStart"/>
      <w:r w:rsidR="00C71DDF" w:rsidRPr="0044205E">
        <w:rPr>
          <w:bCs/>
        </w:rPr>
        <w:t>Маслянинского</w:t>
      </w:r>
      <w:proofErr w:type="spellEnd"/>
      <w:r w:rsidRPr="0044205E">
        <w:rPr>
          <w:bCs/>
        </w:rPr>
        <w:t xml:space="preserve"> района Новосибирской области (далее Положение) разработано в соответствии с Жилищным  Кодексом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 жилых помещений государственного или муниципального жилищного фонда, утвержденными</w:t>
      </w:r>
      <w:proofErr w:type="gramEnd"/>
      <w:r w:rsidRPr="0044205E">
        <w:rPr>
          <w:bCs/>
        </w:rPr>
        <w:t xml:space="preserve"> Приказом Министерства строительства и жилищно-коммунального хозяйства Российской Федерации от 27 сентября 2016 года № 668/пр.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  <w:r w:rsidRPr="0044205E">
        <w:t>1. Общие положения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Основные понятия, используемые в настоящем Положении: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t xml:space="preserve">   1) Плата за наем – плата за пользование жилым помещением, находящимся в </w:t>
      </w:r>
      <w:r w:rsidRPr="0044205E">
        <w:rPr>
          <w:bCs/>
        </w:rPr>
        <w:t xml:space="preserve">муниципальном жилом фонде </w:t>
      </w:r>
      <w:proofErr w:type="spellStart"/>
      <w:r w:rsidR="007D0DDA" w:rsidRPr="0044205E">
        <w:t>Бажинского</w:t>
      </w:r>
      <w:proofErr w:type="spellEnd"/>
      <w:r w:rsidR="007D0DDA" w:rsidRPr="0044205E">
        <w:t xml:space="preserve"> сельсовета </w:t>
      </w:r>
      <w:proofErr w:type="spellStart"/>
      <w:r w:rsidR="00C71DDF" w:rsidRPr="0044205E">
        <w:rPr>
          <w:bCs/>
        </w:rPr>
        <w:t>Маслянинского</w:t>
      </w:r>
      <w:proofErr w:type="spellEnd"/>
      <w:r w:rsidRPr="0044205E">
        <w:rPr>
          <w:bCs/>
        </w:rPr>
        <w:t xml:space="preserve"> района Новосибирской области.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2) Муниципальный </w:t>
      </w:r>
      <w:r w:rsidRPr="0044205E">
        <w:rPr>
          <w:bCs/>
        </w:rPr>
        <w:t>жилой</w:t>
      </w:r>
      <w:r w:rsidRPr="0044205E">
        <w:t xml:space="preserve"> фонд – совокупность жилых помещений, находящихся в муниципальной собственности</w:t>
      </w:r>
      <w:r w:rsidR="007D0DDA" w:rsidRPr="0044205E">
        <w:t xml:space="preserve"> </w:t>
      </w:r>
      <w:proofErr w:type="spellStart"/>
      <w:r w:rsidR="007D0DDA" w:rsidRPr="0044205E">
        <w:t>Бажинского</w:t>
      </w:r>
      <w:proofErr w:type="spellEnd"/>
      <w:r w:rsidR="007D0DDA" w:rsidRPr="0044205E">
        <w:t xml:space="preserve"> сельсовета</w:t>
      </w:r>
      <w:r w:rsidRPr="0044205E">
        <w:t xml:space="preserve"> </w:t>
      </w:r>
      <w:proofErr w:type="spellStart"/>
      <w:r w:rsidR="00C71DDF" w:rsidRPr="0044205E">
        <w:t>Маслянинского</w:t>
      </w:r>
      <w:proofErr w:type="spellEnd"/>
      <w:r w:rsidRPr="0044205E">
        <w:t xml:space="preserve"> района Новосибирской области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  <w:r w:rsidRPr="0044205E">
        <w:rPr>
          <w:lang w:val="en-US"/>
        </w:rPr>
        <w:t>II</w:t>
      </w:r>
      <w:r w:rsidRPr="0044205E">
        <w:t>. Порядок определения размера платы за наем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2.1. Плата за пользование жилым помещением </w:t>
      </w:r>
      <w:r w:rsidRPr="0044205E">
        <w:rPr>
          <w:bCs/>
        </w:rPr>
        <w:t>(платы за наем) входит в структуру платы за жилое помещение  и начисляется в виде отдельного платежа.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2.2. Плата за наем начисляется гражданам, проживающим в муниципальном </w:t>
      </w:r>
      <w:r w:rsidRPr="0044205E">
        <w:rPr>
          <w:bCs/>
        </w:rPr>
        <w:t>жилом</w:t>
      </w:r>
      <w:r w:rsidRPr="0044205E">
        <w:t xml:space="preserve"> фонде по договорам найма жилого помещения.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t xml:space="preserve">    2.3. Размер платы за пользование жилым помещением </w:t>
      </w:r>
      <w:r w:rsidRPr="0044205E">
        <w:rPr>
          <w:bCs/>
        </w:rPr>
        <w:t>(платы за наем), для нанимателей жилых помещений по договорам найма жилых помещений муниципального жилого фонда определяется исходя из занимаемой общей площади жилого помещения.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2.4. Базовая ставка платы за наем устанавливается на один квадратный метр общей площади жилого помещения муниципального жилого фонда </w:t>
      </w:r>
      <w:proofErr w:type="spellStart"/>
      <w:r w:rsidR="007D0DDA" w:rsidRPr="0044205E">
        <w:t>Бажинского</w:t>
      </w:r>
      <w:proofErr w:type="spellEnd"/>
      <w:r w:rsidR="007D0DDA" w:rsidRPr="0044205E">
        <w:t xml:space="preserve"> сельсовета </w:t>
      </w:r>
      <w:proofErr w:type="spellStart"/>
      <w:r w:rsidR="00C71DDF" w:rsidRPr="0044205E">
        <w:rPr>
          <w:bCs/>
        </w:rPr>
        <w:t>Маслянинского</w:t>
      </w:r>
      <w:proofErr w:type="spellEnd"/>
      <w:r w:rsidRPr="0044205E">
        <w:rPr>
          <w:bCs/>
        </w:rPr>
        <w:t xml:space="preserve"> района Новосибирской области на срок не менее одного года.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rPr>
          <w:bCs/>
        </w:rPr>
        <w:t xml:space="preserve">    2.5. В соответствии с п. 4 Жилищного Кодекса РФ размер платы за пользование жилым помещение (платы за наем) муниципального жилого фонда </w:t>
      </w:r>
      <w:proofErr w:type="spellStart"/>
      <w:r w:rsidR="00782FF4" w:rsidRPr="0044205E">
        <w:t>Бажинского</w:t>
      </w:r>
      <w:proofErr w:type="spellEnd"/>
      <w:r w:rsidR="00782FF4" w:rsidRPr="0044205E">
        <w:t xml:space="preserve"> сельсовета </w:t>
      </w:r>
      <w:proofErr w:type="spellStart"/>
      <w:r w:rsidR="00C71DDF" w:rsidRPr="0044205E">
        <w:rPr>
          <w:bCs/>
        </w:rPr>
        <w:t>Маслянинского</w:t>
      </w:r>
      <w:proofErr w:type="spellEnd"/>
      <w:r w:rsidRPr="0044205E">
        <w:rPr>
          <w:bCs/>
        </w:rPr>
        <w:t xml:space="preserve"> района Новосибирской области </w:t>
      </w:r>
      <w:r w:rsidRPr="0044205E">
        <w:t>устанавливается в зависимости от качества и благоустройства жилого помещения, месторасположения дома.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t xml:space="preserve">    2.6. Размер платы </w:t>
      </w:r>
      <w:r w:rsidRPr="0044205E">
        <w:rPr>
          <w:bCs/>
        </w:rPr>
        <w:t>за пользование жилым помещением (платы за наем) определяется по следующей формуле 1: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</w:t>
      </w:r>
      <w:r w:rsidRPr="0044205E">
        <w:t>Формула 1</w:t>
      </w:r>
      <w:r w:rsidRPr="0044205E">
        <w:rPr>
          <w:bCs/>
        </w:rPr>
        <w:t xml:space="preserve"> 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  П</w:t>
      </w:r>
      <w:proofErr w:type="spellStart"/>
      <w:r w:rsidRPr="0044205E">
        <w:rPr>
          <w:bCs/>
          <w:vertAlign w:val="subscript"/>
          <w:lang w:val="en-US"/>
        </w:rPr>
        <w:t>Hj</w:t>
      </w:r>
      <w:proofErr w:type="spellEnd"/>
      <w:r w:rsidRPr="0044205E">
        <w:rPr>
          <w:bCs/>
        </w:rPr>
        <w:t xml:space="preserve"> =  </w:t>
      </w:r>
      <w:proofErr w:type="gramStart"/>
      <w:r w:rsidRPr="0044205E">
        <w:rPr>
          <w:bCs/>
          <w:lang w:val="en-US"/>
        </w:rPr>
        <w:t>H</w:t>
      </w:r>
      <w:proofErr w:type="gramEnd"/>
      <w:r w:rsidRPr="0044205E">
        <w:rPr>
          <w:bCs/>
          <w:vertAlign w:val="subscript"/>
        </w:rPr>
        <w:t>б</w:t>
      </w:r>
      <w:r w:rsidRPr="0044205E">
        <w:rPr>
          <w:bCs/>
        </w:rPr>
        <w:t xml:space="preserve"> * К</w:t>
      </w:r>
      <w:r w:rsidRPr="0044205E">
        <w:rPr>
          <w:bCs/>
          <w:vertAlign w:val="subscript"/>
          <w:lang w:val="en-US"/>
        </w:rPr>
        <w:t>j</w:t>
      </w:r>
      <w:r w:rsidRPr="0044205E">
        <w:rPr>
          <w:bCs/>
        </w:rPr>
        <w:t xml:space="preserve"> *  К</w:t>
      </w:r>
      <w:r w:rsidRPr="0044205E">
        <w:rPr>
          <w:bCs/>
          <w:vertAlign w:val="subscript"/>
        </w:rPr>
        <w:t>с</w:t>
      </w:r>
      <w:r w:rsidRPr="0044205E">
        <w:rPr>
          <w:bCs/>
        </w:rPr>
        <w:t xml:space="preserve"> * П</w:t>
      </w:r>
      <w:r w:rsidRPr="0044205E">
        <w:rPr>
          <w:bCs/>
          <w:vertAlign w:val="subscript"/>
          <w:lang w:val="en-US"/>
        </w:rPr>
        <w:t>j</w:t>
      </w:r>
      <w:r w:rsidRPr="0044205E">
        <w:rPr>
          <w:bCs/>
        </w:rPr>
        <w:t xml:space="preserve">, где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rPr>
          <w:bCs/>
        </w:rPr>
        <w:t xml:space="preserve">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lastRenderedPageBreak/>
        <w:t xml:space="preserve">    </w:t>
      </w:r>
      <w:proofErr w:type="gramStart"/>
      <w:r w:rsidRPr="0044205E">
        <w:rPr>
          <w:bCs/>
        </w:rPr>
        <w:t>П</w:t>
      </w:r>
      <w:proofErr w:type="spellStart"/>
      <w:proofErr w:type="gramEnd"/>
      <w:r w:rsidRPr="0044205E">
        <w:rPr>
          <w:bCs/>
          <w:vertAlign w:val="subscript"/>
          <w:lang w:val="en-US"/>
        </w:rPr>
        <w:t>Hj</w:t>
      </w:r>
      <w:proofErr w:type="spellEnd"/>
      <w:r w:rsidRPr="0044205E">
        <w:rPr>
          <w:bCs/>
        </w:rPr>
        <w:t xml:space="preserve"> – размер платы за наем жилого помещения, предоставленного по договору найма жилого помещения муниципального жилого фонда;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</w:t>
      </w:r>
      <w:proofErr w:type="gramStart"/>
      <w:r w:rsidRPr="0044205E">
        <w:rPr>
          <w:bCs/>
          <w:lang w:val="en-US"/>
        </w:rPr>
        <w:t>H</w:t>
      </w:r>
      <w:r w:rsidRPr="0044205E">
        <w:rPr>
          <w:bCs/>
          <w:vertAlign w:val="subscript"/>
        </w:rPr>
        <w:t xml:space="preserve">б  </w:t>
      </w:r>
      <w:r w:rsidRPr="0044205E">
        <w:rPr>
          <w:bCs/>
        </w:rPr>
        <w:t>–</w:t>
      </w:r>
      <w:proofErr w:type="gramEnd"/>
      <w:r w:rsidRPr="0044205E">
        <w:rPr>
          <w:bCs/>
        </w:rPr>
        <w:t xml:space="preserve"> </w:t>
      </w:r>
      <w:r w:rsidRPr="0044205E">
        <w:t xml:space="preserve"> базовый размер платы за наем жилого помещения;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</w:t>
      </w:r>
      <w:r w:rsidRPr="0044205E">
        <w:rPr>
          <w:bCs/>
        </w:rPr>
        <w:t>К</w:t>
      </w:r>
      <w:proofErr w:type="gramStart"/>
      <w:r w:rsidRPr="0044205E">
        <w:rPr>
          <w:bCs/>
          <w:vertAlign w:val="subscript"/>
          <w:lang w:val="en-US"/>
        </w:rPr>
        <w:t>j</w:t>
      </w:r>
      <w:proofErr w:type="gramEnd"/>
      <w:r w:rsidRPr="0044205E">
        <w:rPr>
          <w:bCs/>
        </w:rPr>
        <w:t xml:space="preserve"> – к</w:t>
      </w:r>
      <w:r w:rsidRPr="0044205E">
        <w:t>оэффициент, характеризующий качество и благоустройство жилого помещения, месторасположение дома;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</w:t>
      </w:r>
      <w:r w:rsidRPr="0044205E">
        <w:rPr>
          <w:bCs/>
        </w:rPr>
        <w:t>К</w:t>
      </w:r>
      <w:r w:rsidRPr="0044205E">
        <w:rPr>
          <w:bCs/>
          <w:vertAlign w:val="subscript"/>
        </w:rPr>
        <w:t xml:space="preserve">с </w:t>
      </w:r>
      <w:r w:rsidRPr="0044205E">
        <w:rPr>
          <w:bCs/>
        </w:rPr>
        <w:t>–</w:t>
      </w:r>
      <w:r w:rsidRPr="0044205E">
        <w:t xml:space="preserve"> коэффициент соответствия платы;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t xml:space="preserve">      </w:t>
      </w:r>
      <w:r w:rsidRPr="0044205E">
        <w:rPr>
          <w:bCs/>
        </w:rPr>
        <w:t>П</w:t>
      </w:r>
      <w:proofErr w:type="gramStart"/>
      <w:r w:rsidRPr="0044205E">
        <w:rPr>
          <w:bCs/>
          <w:vertAlign w:val="subscript"/>
          <w:lang w:val="en-US"/>
        </w:rPr>
        <w:t>j</w:t>
      </w:r>
      <w:proofErr w:type="gramEnd"/>
      <w:r w:rsidRPr="0044205E">
        <w:rPr>
          <w:bCs/>
          <w:vertAlign w:val="subscript"/>
        </w:rPr>
        <w:t xml:space="preserve"> </w:t>
      </w:r>
      <w:r w:rsidRPr="0044205E">
        <w:rPr>
          <w:bCs/>
        </w:rPr>
        <w:t xml:space="preserve">– </w:t>
      </w:r>
      <w:r w:rsidRPr="0044205E">
        <w:t xml:space="preserve">общая площадь жилого помещения, предоставленного по договору найма жилого помещения </w:t>
      </w:r>
      <w:r w:rsidRPr="0044205E">
        <w:rPr>
          <w:bCs/>
        </w:rPr>
        <w:t>муниципального жилого фонда.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  <w:rPr>
          <w:bCs/>
        </w:rPr>
      </w:pPr>
      <w:r w:rsidRPr="0044205E">
        <w:rPr>
          <w:bCs/>
          <w:lang w:val="en-US"/>
        </w:rPr>
        <w:t>III</w:t>
      </w:r>
      <w:r w:rsidRPr="0044205E">
        <w:rPr>
          <w:bCs/>
        </w:rPr>
        <w:t>. Базовый размер платы за наем жилого помещения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  <w:rPr>
          <w:bCs/>
        </w:rPr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3.1. Базовый размер платы за наем жилого помещения определяется по формуле 2: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t>Формула 2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   Н</w:t>
      </w:r>
      <w:r w:rsidRPr="0044205E">
        <w:rPr>
          <w:bCs/>
          <w:vertAlign w:val="subscript"/>
        </w:rPr>
        <w:t>Б</w:t>
      </w:r>
      <w:r w:rsidRPr="0044205E">
        <w:rPr>
          <w:bCs/>
        </w:rPr>
        <w:t xml:space="preserve"> =  </w:t>
      </w:r>
      <w:proofErr w:type="spellStart"/>
      <w:r w:rsidRPr="0044205E">
        <w:rPr>
          <w:bCs/>
        </w:rPr>
        <w:t>СР</w:t>
      </w:r>
      <w:r w:rsidRPr="0044205E">
        <w:rPr>
          <w:bCs/>
          <w:vertAlign w:val="subscript"/>
        </w:rPr>
        <w:t>с</w:t>
      </w:r>
      <w:proofErr w:type="spellEnd"/>
      <w:r w:rsidRPr="0044205E">
        <w:rPr>
          <w:bCs/>
        </w:rPr>
        <w:t xml:space="preserve"> * 0,001, где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Н</w:t>
      </w:r>
      <w:r w:rsidRPr="0044205E">
        <w:rPr>
          <w:bCs/>
          <w:vertAlign w:val="subscript"/>
        </w:rPr>
        <w:t>Б</w:t>
      </w:r>
      <w:r w:rsidRPr="0044205E">
        <w:rPr>
          <w:bCs/>
        </w:rPr>
        <w:t xml:space="preserve"> – базовый размер платы за наем жилого помещения;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</w:t>
      </w:r>
      <w:proofErr w:type="spellStart"/>
      <w:r w:rsidRPr="0044205E">
        <w:rPr>
          <w:bCs/>
        </w:rPr>
        <w:t>СР</w:t>
      </w:r>
      <w:r w:rsidRPr="0044205E">
        <w:rPr>
          <w:bCs/>
          <w:vertAlign w:val="subscript"/>
        </w:rPr>
        <w:t>с</w:t>
      </w:r>
      <w:proofErr w:type="spellEnd"/>
      <w:r w:rsidRPr="0044205E">
        <w:rPr>
          <w:bCs/>
          <w:vertAlign w:val="subscript"/>
        </w:rPr>
        <w:t xml:space="preserve"> </w:t>
      </w:r>
      <w:r w:rsidRPr="0044205E">
        <w:rPr>
          <w:bCs/>
        </w:rPr>
        <w:t>– с</w:t>
      </w:r>
      <w:r w:rsidR="00CB2067" w:rsidRPr="0044205E">
        <w:rPr>
          <w:bCs/>
        </w:rPr>
        <w:t xml:space="preserve">редняя цена 1 кв.м. </w:t>
      </w:r>
      <w:proofErr w:type="gramStart"/>
      <w:r w:rsidR="00CB2067" w:rsidRPr="0044205E">
        <w:rPr>
          <w:bCs/>
        </w:rPr>
        <w:t>на</w:t>
      </w:r>
      <w:proofErr w:type="gramEnd"/>
      <w:r w:rsidR="00CB2067" w:rsidRPr="0044205E">
        <w:rPr>
          <w:bCs/>
        </w:rPr>
        <w:t xml:space="preserve"> </w:t>
      </w:r>
      <w:proofErr w:type="gramStart"/>
      <w:r w:rsidR="00CB2067" w:rsidRPr="0044205E">
        <w:rPr>
          <w:bCs/>
        </w:rPr>
        <w:t>в</w:t>
      </w:r>
      <w:proofErr w:type="gramEnd"/>
      <w:r w:rsidR="00CB2067" w:rsidRPr="0044205E">
        <w:rPr>
          <w:bCs/>
        </w:rPr>
        <w:t xml:space="preserve"> первичном</w:t>
      </w:r>
      <w:r w:rsidRPr="0044205E">
        <w:rPr>
          <w:bCs/>
        </w:rPr>
        <w:t xml:space="preserve"> рынке жилья </w:t>
      </w:r>
      <w:r w:rsidR="00594DEC" w:rsidRPr="0044205E">
        <w:rPr>
          <w:bCs/>
        </w:rPr>
        <w:t xml:space="preserve">в </w:t>
      </w:r>
      <w:proofErr w:type="spellStart"/>
      <w:r w:rsidR="00594DEC" w:rsidRPr="0044205E">
        <w:rPr>
          <w:bCs/>
        </w:rPr>
        <w:t>Маслянинском</w:t>
      </w:r>
      <w:proofErr w:type="spellEnd"/>
      <w:r w:rsidRPr="0044205E">
        <w:rPr>
          <w:bCs/>
        </w:rPr>
        <w:t xml:space="preserve"> районе, в котором находится жилое помещение муниципального жилого фонда, предоставляемое по договорам найма жилых помещений.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3.2. Средняя цена 1 кв.м. на вторичном рынке жилья определяется по данным территориального органа Федеральной службы государственной статистики.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 3.3. Базовый размер платы за пользование жилым помещением (платы за наем)</w:t>
      </w:r>
      <w:r w:rsidR="00C30C3E" w:rsidRPr="0044205E">
        <w:rPr>
          <w:bCs/>
        </w:rPr>
        <w:t xml:space="preserve"> на 3 квартал 2018 г. составляет 47,6</w:t>
      </w:r>
      <w:r w:rsidRPr="0044205E">
        <w:rPr>
          <w:bCs/>
        </w:rPr>
        <w:t xml:space="preserve"> руб. за 1 квадратный метр занимаемой общей площади: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  Н</w:t>
      </w:r>
      <w:r w:rsidRPr="0044205E">
        <w:rPr>
          <w:bCs/>
          <w:vertAlign w:val="subscript"/>
        </w:rPr>
        <w:t>Б</w:t>
      </w:r>
      <w:r w:rsidR="00C30C3E" w:rsidRPr="0044205E">
        <w:rPr>
          <w:bCs/>
        </w:rPr>
        <w:t xml:space="preserve"> =  47608,52 * 0,001 = 47,6</w:t>
      </w:r>
      <w:r w:rsidRPr="0044205E">
        <w:rPr>
          <w:bCs/>
        </w:rPr>
        <w:t xml:space="preserve"> руб. за 1 кв.м.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</w:p>
    <w:p w:rsidR="00C22F8C" w:rsidRPr="0044205E" w:rsidRDefault="00C30C3E" w:rsidP="00C22F8C">
      <w:pPr>
        <w:pStyle w:val="a5"/>
        <w:spacing w:before="0" w:beforeAutospacing="0" w:after="0" w:afterAutospacing="0"/>
        <w:ind w:firstLine="0"/>
      </w:pPr>
      <w:r w:rsidRPr="0044205E">
        <w:rPr>
          <w:bCs/>
        </w:rPr>
        <w:t>47608,52</w:t>
      </w:r>
      <w:r w:rsidR="00C22F8C" w:rsidRPr="0044205E">
        <w:rPr>
          <w:bCs/>
        </w:rPr>
        <w:t xml:space="preserve"> руб. – с</w:t>
      </w:r>
      <w:r w:rsidRPr="0044205E">
        <w:rPr>
          <w:bCs/>
        </w:rPr>
        <w:t>редняя цена 1 кв.м. на первичном</w:t>
      </w:r>
      <w:r w:rsidR="00C22F8C" w:rsidRPr="0044205E">
        <w:rPr>
          <w:bCs/>
        </w:rPr>
        <w:t xml:space="preserve"> рынке жилья по Новосибирской области в </w:t>
      </w:r>
      <w:r w:rsidR="002667B2" w:rsidRPr="0044205E">
        <w:rPr>
          <w:bCs/>
        </w:rPr>
        <w:t>3</w:t>
      </w:r>
      <w:r w:rsidR="00594DEC" w:rsidRPr="0044205E">
        <w:rPr>
          <w:bCs/>
        </w:rPr>
        <w:t xml:space="preserve"> квартале 2018</w:t>
      </w:r>
      <w:r w:rsidR="00C22F8C" w:rsidRPr="0044205E">
        <w:rPr>
          <w:bCs/>
        </w:rPr>
        <w:t xml:space="preserve"> года (на конец квартала) по данным территориального органа Федеральной службы государственной статистики по Новосибирской области (</w:t>
      </w:r>
      <w:proofErr w:type="spellStart"/>
      <w:r w:rsidR="00C22F8C" w:rsidRPr="0044205E">
        <w:rPr>
          <w:bCs/>
        </w:rPr>
        <w:t>Новосибирскстат</w:t>
      </w:r>
      <w:proofErr w:type="spellEnd"/>
      <w:r w:rsidR="00C22F8C" w:rsidRPr="0044205E">
        <w:rPr>
          <w:bCs/>
        </w:rPr>
        <w:t xml:space="preserve">)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  <w:r w:rsidRPr="0044205E">
        <w:rPr>
          <w:lang w:val="en-US"/>
        </w:rPr>
        <w:t>IV</w:t>
      </w:r>
      <w:r w:rsidRPr="0044205E">
        <w:t>. Коэффициент, характеризующий качество и благоустройство жилого помещения, месторасположение дома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4.1. 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4.2. Интегральное значение </w:t>
      </w:r>
      <w:r w:rsidRPr="0044205E">
        <w:rPr>
          <w:bCs/>
        </w:rPr>
        <w:t>К</w:t>
      </w:r>
      <w:proofErr w:type="gramStart"/>
      <w:r w:rsidRPr="0044205E">
        <w:rPr>
          <w:bCs/>
          <w:vertAlign w:val="subscript"/>
          <w:lang w:val="en-US"/>
        </w:rPr>
        <w:t>j</w:t>
      </w:r>
      <w:proofErr w:type="gramEnd"/>
      <w:r w:rsidRPr="0044205E">
        <w:rPr>
          <w:bCs/>
          <w:vertAlign w:val="subscript"/>
        </w:rPr>
        <w:t xml:space="preserve">  </w:t>
      </w:r>
      <w:r w:rsidRPr="0044205E">
        <w:rPr>
          <w:bCs/>
        </w:rPr>
        <w:t>для жилого помещения рассчитывается как</w:t>
      </w:r>
      <w:r w:rsidRPr="0044205E">
        <w:rPr>
          <w:bCs/>
          <w:vertAlign w:val="subscript"/>
        </w:rPr>
        <w:t xml:space="preserve"> </w:t>
      </w:r>
      <w:r w:rsidRPr="0044205E">
        <w:rPr>
          <w:bCs/>
        </w:rPr>
        <w:t>средневзвешенное значение показателей по отдельным параметрам по формуле 3</w:t>
      </w:r>
      <w:r w:rsidRPr="0044205E">
        <w:t>: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Формула 3  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t xml:space="preserve">     </w:t>
      </w:r>
      <w:r w:rsidRPr="0044205E">
        <w:rPr>
          <w:bCs/>
        </w:rPr>
        <w:t>К</w:t>
      </w:r>
      <w:r w:rsidRPr="0044205E">
        <w:rPr>
          <w:bCs/>
          <w:vertAlign w:val="subscript"/>
          <w:lang w:val="en-US"/>
        </w:rPr>
        <w:t>j</w:t>
      </w:r>
      <w:r w:rsidRPr="0044205E">
        <w:rPr>
          <w:bCs/>
          <w:vertAlign w:val="subscript"/>
        </w:rPr>
        <w:t xml:space="preserve"> </w:t>
      </w:r>
      <w:r w:rsidRPr="0044205E">
        <w:rPr>
          <w:bCs/>
        </w:rPr>
        <w:t>= (К</w:t>
      </w:r>
      <w:proofErr w:type="gramStart"/>
      <w:r w:rsidRPr="0044205E">
        <w:rPr>
          <w:bCs/>
          <w:vertAlign w:val="subscript"/>
        </w:rPr>
        <w:t>1</w:t>
      </w:r>
      <w:proofErr w:type="gramEnd"/>
      <w:r w:rsidRPr="0044205E">
        <w:rPr>
          <w:bCs/>
        </w:rPr>
        <w:t xml:space="preserve"> + К</w:t>
      </w:r>
      <w:r w:rsidRPr="0044205E">
        <w:rPr>
          <w:bCs/>
          <w:vertAlign w:val="subscript"/>
        </w:rPr>
        <w:t>2</w:t>
      </w:r>
      <w:r w:rsidRPr="0044205E">
        <w:rPr>
          <w:bCs/>
        </w:rPr>
        <w:t xml:space="preserve"> + К</w:t>
      </w:r>
      <w:r w:rsidRPr="0044205E">
        <w:rPr>
          <w:bCs/>
          <w:vertAlign w:val="subscript"/>
        </w:rPr>
        <w:t>3</w:t>
      </w:r>
      <w:r w:rsidRPr="0044205E">
        <w:rPr>
          <w:bCs/>
        </w:rPr>
        <w:t xml:space="preserve">)/3, где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rPr>
          <w:bCs/>
        </w:rPr>
        <w:t xml:space="preserve">     К</w:t>
      </w:r>
      <w:proofErr w:type="gramStart"/>
      <w:r w:rsidRPr="0044205E">
        <w:rPr>
          <w:bCs/>
          <w:vertAlign w:val="subscript"/>
          <w:lang w:val="en-US"/>
        </w:rPr>
        <w:t>j</w:t>
      </w:r>
      <w:proofErr w:type="gramEnd"/>
      <w:r w:rsidRPr="0044205E">
        <w:rPr>
          <w:bCs/>
          <w:vertAlign w:val="subscript"/>
        </w:rPr>
        <w:t xml:space="preserve"> </w:t>
      </w:r>
      <w:r w:rsidRPr="0044205E">
        <w:rPr>
          <w:bCs/>
        </w:rPr>
        <w:t>– к</w:t>
      </w:r>
      <w:r w:rsidRPr="0044205E">
        <w:t>оэффициент, характеризующий качество и благоустройство жилого помещения, месторасположение дома;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rPr>
          <w:bCs/>
        </w:rPr>
        <w:t xml:space="preserve">     К</w:t>
      </w:r>
      <w:proofErr w:type="gramStart"/>
      <w:r w:rsidRPr="0044205E">
        <w:rPr>
          <w:bCs/>
          <w:vertAlign w:val="subscript"/>
        </w:rPr>
        <w:t>1</w:t>
      </w:r>
      <w:proofErr w:type="gramEnd"/>
      <w:r w:rsidRPr="0044205E">
        <w:rPr>
          <w:bCs/>
        </w:rPr>
        <w:t xml:space="preserve"> – к</w:t>
      </w:r>
      <w:r w:rsidRPr="0044205E">
        <w:t>оэффициент, характеризующий качество жилого помещения;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rPr>
          <w:bCs/>
        </w:rPr>
        <w:t xml:space="preserve">     К</w:t>
      </w:r>
      <w:proofErr w:type="gramStart"/>
      <w:r w:rsidRPr="0044205E">
        <w:rPr>
          <w:bCs/>
          <w:vertAlign w:val="subscript"/>
        </w:rPr>
        <w:t>2</w:t>
      </w:r>
      <w:proofErr w:type="gramEnd"/>
      <w:r w:rsidRPr="0044205E">
        <w:rPr>
          <w:bCs/>
          <w:vertAlign w:val="subscript"/>
        </w:rPr>
        <w:t xml:space="preserve"> </w:t>
      </w:r>
      <w:r w:rsidRPr="0044205E">
        <w:rPr>
          <w:bCs/>
        </w:rPr>
        <w:t>– к</w:t>
      </w:r>
      <w:r w:rsidRPr="0044205E">
        <w:t>оэффициент, характеризующий благоустройство жилого помещения;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rPr>
          <w:bCs/>
        </w:rPr>
        <w:t xml:space="preserve">     К</w:t>
      </w:r>
      <w:r w:rsidRPr="0044205E">
        <w:rPr>
          <w:bCs/>
          <w:vertAlign w:val="subscript"/>
        </w:rPr>
        <w:t xml:space="preserve">3 </w:t>
      </w:r>
      <w:r w:rsidRPr="0044205E">
        <w:rPr>
          <w:bCs/>
        </w:rPr>
        <w:t>– к</w:t>
      </w:r>
      <w:r w:rsidRPr="0044205E">
        <w:t>оэффициент учитывающий месторасположение дома.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Значение показателей К</w:t>
      </w:r>
      <w:r w:rsidRPr="0044205E">
        <w:rPr>
          <w:vertAlign w:val="subscript"/>
        </w:rPr>
        <w:t>1</w:t>
      </w:r>
      <w:r w:rsidRPr="0044205E">
        <w:t>-К</w:t>
      </w:r>
      <w:r w:rsidRPr="0044205E">
        <w:rPr>
          <w:vertAlign w:val="subscript"/>
        </w:rPr>
        <w:t xml:space="preserve">3 </w:t>
      </w:r>
      <w:r w:rsidRPr="0044205E">
        <w:t>оцениваются в интервале (08; 1,3).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4.3. </w:t>
      </w:r>
      <w:proofErr w:type="gramStart"/>
      <w:r w:rsidRPr="0044205E">
        <w:t>При определении платы  за пользование жилым помещением платы за наем) учитываются следующие коэффициенты, характеризующие качество, благоустройство жилого помещения, и месторасположение.</w:t>
      </w:r>
      <w:proofErr w:type="gramEnd"/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536"/>
        <w:gridCol w:w="2835"/>
      </w:tblGrid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Коэффициенты</w:t>
            </w: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Потребительские свойства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Значение коэффициента</w:t>
            </w:r>
          </w:p>
        </w:tc>
      </w:tr>
      <w:tr w:rsidR="00C22F8C" w:rsidRPr="0044205E" w:rsidTr="004A56FD">
        <w:tc>
          <w:tcPr>
            <w:tcW w:w="10031" w:type="dxa"/>
            <w:gridSpan w:val="3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Показатели качества жилого помещения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  <w:r w:rsidRPr="0044205E">
              <w:t>К</w:t>
            </w:r>
            <w:proofErr w:type="gramStart"/>
            <w:r w:rsidRPr="0044205E">
              <w:rPr>
                <w:vertAlign w:val="subscript"/>
              </w:rPr>
              <w:t>1</w:t>
            </w:r>
            <w:proofErr w:type="gramEnd"/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  <w:r w:rsidRPr="0044205E">
              <w:t>Материал стен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>- кирпичные, каменные, монолитные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1,1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>- крупнопанельные, блочные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1,0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>- деревянные смешанные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0,8</w:t>
            </w:r>
          </w:p>
        </w:tc>
      </w:tr>
      <w:tr w:rsidR="00C22F8C" w:rsidRPr="0044205E" w:rsidTr="004A56FD">
        <w:tc>
          <w:tcPr>
            <w:tcW w:w="10031" w:type="dxa"/>
            <w:gridSpan w:val="3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Показатели благоустройства жилого помещения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  <w:r w:rsidRPr="0044205E">
              <w:rPr>
                <w:bCs/>
              </w:rPr>
              <w:t>К</w:t>
            </w:r>
            <w:proofErr w:type="gramStart"/>
            <w:r w:rsidRPr="0044205E">
              <w:rPr>
                <w:bCs/>
                <w:vertAlign w:val="subscript"/>
              </w:rPr>
              <w:t>2</w:t>
            </w:r>
            <w:proofErr w:type="gramEnd"/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1,0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>Жилые дома, имеющие не все виды благоустройства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0,9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 xml:space="preserve">Жилые дома без удобств, </w:t>
            </w:r>
            <w:proofErr w:type="spellStart"/>
            <w:r w:rsidRPr="0044205E">
              <w:t>неканализируемые</w:t>
            </w:r>
            <w:proofErr w:type="spellEnd"/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0,8</w:t>
            </w:r>
          </w:p>
        </w:tc>
      </w:tr>
      <w:tr w:rsidR="00C22F8C" w:rsidRPr="0044205E" w:rsidTr="004A56FD">
        <w:tc>
          <w:tcPr>
            <w:tcW w:w="10031" w:type="dxa"/>
            <w:gridSpan w:val="3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Показатели месторасположения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  <w:r w:rsidRPr="0044205E">
              <w:rPr>
                <w:bCs/>
              </w:rPr>
              <w:t>К</w:t>
            </w:r>
            <w:r w:rsidRPr="0044205E">
              <w:rPr>
                <w:bCs/>
                <w:vertAlign w:val="subscript"/>
              </w:rPr>
              <w:t>3</w:t>
            </w: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 xml:space="preserve">р.п. </w:t>
            </w:r>
            <w:r w:rsidR="00A046FE" w:rsidRPr="0044205E">
              <w:t>Маслянино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1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rPr>
                <w:bCs/>
              </w:rPr>
            </w:pP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rPr>
                <w:bCs/>
              </w:rPr>
              <w:t xml:space="preserve">Прочие населенные пункты </w:t>
            </w:r>
            <w:proofErr w:type="spellStart"/>
            <w:r w:rsidR="00C71DDF" w:rsidRPr="0044205E">
              <w:rPr>
                <w:bCs/>
              </w:rPr>
              <w:t>Маслянинского</w:t>
            </w:r>
            <w:proofErr w:type="spellEnd"/>
            <w:r w:rsidRPr="0044205E"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0,8</w:t>
            </w:r>
          </w:p>
        </w:tc>
      </w:tr>
    </w:tbl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Конкретному жилому помещению соответствует лишь одно значение из показателей качества и благоустройства жилого помещения, месторасположение дома.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  <w:r w:rsidRPr="0044205E">
        <w:rPr>
          <w:lang w:val="en-US"/>
        </w:rPr>
        <w:t>V</w:t>
      </w:r>
      <w:r w:rsidRPr="0044205E">
        <w:t>. Коэффициент соответствия платы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5.1.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 в интервале (0; 1).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 Коэффициент соответствия платы </w:t>
      </w:r>
      <w:r w:rsidRPr="0044205E">
        <w:rPr>
          <w:bCs/>
        </w:rPr>
        <w:t>К</w:t>
      </w:r>
      <w:r w:rsidRPr="0044205E">
        <w:rPr>
          <w:bCs/>
          <w:vertAlign w:val="subscript"/>
        </w:rPr>
        <w:t>с</w:t>
      </w:r>
      <w:r w:rsidRPr="0044205E">
        <w:rPr>
          <w:bCs/>
        </w:rPr>
        <w:t xml:space="preserve"> </w:t>
      </w:r>
      <w:r w:rsidRPr="0044205E">
        <w:t xml:space="preserve">установлен единый для всех граждан, проживающих в жилых помещениях муниципального жилого фонда </w:t>
      </w:r>
      <w:proofErr w:type="spellStart"/>
      <w:r w:rsidR="00C71DDF" w:rsidRPr="0044205E">
        <w:t>Маслянинского</w:t>
      </w:r>
      <w:proofErr w:type="spellEnd"/>
      <w:r w:rsidRPr="0044205E">
        <w:t xml:space="preserve"> района Нов</w:t>
      </w:r>
      <w:r w:rsidR="00A046FE" w:rsidRPr="0044205E">
        <w:t>осибирской области в размере 0,1</w:t>
      </w:r>
      <w:r w:rsidRPr="0044205E">
        <w:t>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  <w:r w:rsidRPr="0044205E">
        <w:rPr>
          <w:lang w:val="en-US"/>
        </w:rPr>
        <w:t>VI</w:t>
      </w:r>
      <w:r w:rsidRPr="0044205E">
        <w:t>. Порядок внесения платы за наем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6.1. Обязанность по внесению платы за наем возникает у нанимателя жилого помещения с момента заключения договора найма жилого помещения.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6.2. Плата за наем жилого помещения вносится нанимателем жилого  помещения ежемесячно до десятого числа месяца, следующего за истекшим месяцем, если иной срок не установлен договором.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 6.3. </w:t>
      </w:r>
      <w:proofErr w:type="gramStart"/>
      <w:r w:rsidRPr="0044205E">
        <w:t>Граждане, несвоевременно  и не полностью внесшие плату за наем жилого помещения, обязаны уплачивать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  <w:proofErr w:type="gramEnd"/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  <w:r w:rsidRPr="0044205E">
        <w:rPr>
          <w:lang w:val="en-US"/>
        </w:rPr>
        <w:t>VII</w:t>
      </w:r>
      <w:r w:rsidRPr="0044205E">
        <w:t>. Поступление и целевое использование средств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7.1. Денежные средства, вносимые нанимателем жилого помещения в виде платы за наем, перечисляются в бюджет</w:t>
      </w:r>
      <w:r w:rsidR="00A046FE" w:rsidRPr="0044205E">
        <w:t xml:space="preserve"> </w:t>
      </w:r>
      <w:proofErr w:type="spellStart"/>
      <w:r w:rsidR="00A046FE" w:rsidRPr="0044205E">
        <w:t>Бажинского</w:t>
      </w:r>
      <w:proofErr w:type="spellEnd"/>
      <w:r w:rsidR="00A046FE" w:rsidRPr="0044205E">
        <w:t xml:space="preserve"> сельсовета</w:t>
      </w:r>
      <w:r w:rsidRPr="0044205E">
        <w:t xml:space="preserve"> </w:t>
      </w:r>
      <w:proofErr w:type="spellStart"/>
      <w:r w:rsidR="00C71DDF" w:rsidRPr="0044205E">
        <w:t>Маслянинского</w:t>
      </w:r>
      <w:proofErr w:type="spellEnd"/>
      <w:r w:rsidRPr="0044205E">
        <w:t xml:space="preserve"> района Новосибирской области.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7.2. Средства, полученные от уплаты населением за наем жилых помещений, используются по целевому назначению на реконструкцию, модернизацию, капитальный ремонт, техническую инвентаризацию и паспортизацию жилых помещений, а также на оплату минимального размера </w:t>
      </w:r>
      <w:r w:rsidRPr="0044205E">
        <w:lastRenderedPageBreak/>
        <w:t xml:space="preserve">взноса на капитальный ремонт общего имущества в многоквартирных домах, находящегося в собственности </w:t>
      </w:r>
      <w:proofErr w:type="spellStart"/>
      <w:r w:rsidR="00A046FE" w:rsidRPr="0044205E">
        <w:t>Бажинского</w:t>
      </w:r>
      <w:proofErr w:type="spellEnd"/>
      <w:r w:rsidR="00A046FE" w:rsidRPr="0044205E">
        <w:t xml:space="preserve"> сельсовета </w:t>
      </w:r>
      <w:proofErr w:type="spellStart"/>
      <w:r w:rsidR="00C71DDF" w:rsidRPr="0044205E">
        <w:t>Маслянинского</w:t>
      </w:r>
      <w:proofErr w:type="spellEnd"/>
      <w:r w:rsidRPr="0044205E">
        <w:t xml:space="preserve"> района Новосибирской области.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  <w:r w:rsidRPr="0044205E">
        <w:t>____________________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  <w:r w:rsidRPr="0044205E">
        <w:t>Пример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jc w:val="center"/>
      </w:pPr>
      <w:r w:rsidRPr="0044205E">
        <w:t xml:space="preserve"> расчета </w:t>
      </w:r>
      <w:r w:rsidRPr="0044205E">
        <w:rPr>
          <w:bCs/>
        </w:rPr>
        <w:t xml:space="preserve">платы за наем жилого помещения, предоставленного по договору найма жилого помещения муниципального жилого фонда </w:t>
      </w:r>
      <w:proofErr w:type="spellStart"/>
      <w:r w:rsidR="00AE6001" w:rsidRPr="0044205E">
        <w:t>Бажинского</w:t>
      </w:r>
      <w:proofErr w:type="spellEnd"/>
      <w:r w:rsidR="00AE6001" w:rsidRPr="0044205E">
        <w:t xml:space="preserve"> сельсовета </w:t>
      </w:r>
      <w:proofErr w:type="spellStart"/>
      <w:r w:rsidR="00C71DDF" w:rsidRPr="0044205E">
        <w:rPr>
          <w:bCs/>
        </w:rPr>
        <w:t>Маслянинского</w:t>
      </w:r>
      <w:proofErr w:type="spellEnd"/>
      <w:r w:rsidRPr="0044205E">
        <w:rPr>
          <w:bCs/>
        </w:rPr>
        <w:t xml:space="preserve"> района Новосибирской области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t xml:space="preserve">      Исходные данные для расчета платы за пользование жилым помещением </w:t>
      </w:r>
      <w:r w:rsidRPr="0044205E">
        <w:rPr>
          <w:bCs/>
        </w:rPr>
        <w:t xml:space="preserve">по договору найма жилого помещения муниципального жилого фонда </w:t>
      </w:r>
      <w:proofErr w:type="spellStart"/>
      <w:r w:rsidR="00AE6001" w:rsidRPr="0044205E">
        <w:t>Бажинского</w:t>
      </w:r>
      <w:proofErr w:type="spellEnd"/>
      <w:r w:rsidR="00AE6001" w:rsidRPr="0044205E">
        <w:t xml:space="preserve"> сельсовета </w:t>
      </w:r>
      <w:proofErr w:type="spellStart"/>
      <w:r w:rsidR="00C71DDF" w:rsidRPr="0044205E">
        <w:rPr>
          <w:bCs/>
        </w:rPr>
        <w:t>Маслянинского</w:t>
      </w:r>
      <w:proofErr w:type="spellEnd"/>
      <w:r w:rsidRPr="0044205E">
        <w:rPr>
          <w:bCs/>
        </w:rPr>
        <w:t xml:space="preserve"> района Новосибирской области</w:t>
      </w:r>
    </w:p>
    <w:p w:rsidR="00C22F8C" w:rsidRPr="0044205E" w:rsidRDefault="002667B2" w:rsidP="00C22F8C">
      <w:pPr>
        <w:pStyle w:val="a5"/>
        <w:spacing w:before="0" w:beforeAutospacing="0" w:after="0" w:afterAutospacing="0"/>
        <w:ind w:firstLine="0"/>
        <w:rPr>
          <w:bCs/>
        </w:rPr>
      </w:pPr>
      <w:proofErr w:type="gramStart"/>
      <w:r w:rsidRPr="0044205E">
        <w:rPr>
          <w:bCs/>
        </w:rPr>
        <w:t>(квартира площадью 45,7</w:t>
      </w:r>
      <w:r w:rsidR="00E23D86" w:rsidRPr="0044205E">
        <w:rPr>
          <w:bCs/>
        </w:rPr>
        <w:t xml:space="preserve"> кв.м. по адресу НС</w:t>
      </w:r>
      <w:r w:rsidR="0065421F" w:rsidRPr="0044205E">
        <w:rPr>
          <w:bCs/>
        </w:rPr>
        <w:t xml:space="preserve">О, </w:t>
      </w:r>
      <w:proofErr w:type="spellStart"/>
      <w:r w:rsidR="0065421F" w:rsidRPr="0044205E">
        <w:rPr>
          <w:bCs/>
        </w:rPr>
        <w:t>М</w:t>
      </w:r>
      <w:r w:rsidR="00E23D86" w:rsidRPr="0044205E">
        <w:rPr>
          <w:bCs/>
        </w:rPr>
        <w:t>аслянинский</w:t>
      </w:r>
      <w:proofErr w:type="spellEnd"/>
      <w:r w:rsidR="00E23D86" w:rsidRPr="0044205E">
        <w:rPr>
          <w:bCs/>
        </w:rPr>
        <w:t xml:space="preserve"> район, р.п.</w:t>
      </w:r>
      <w:proofErr w:type="gramEnd"/>
      <w:r w:rsidR="00E23D86" w:rsidRPr="0044205E">
        <w:rPr>
          <w:bCs/>
        </w:rPr>
        <w:t xml:space="preserve"> Маслянино, ул</w:t>
      </w:r>
      <w:proofErr w:type="gramStart"/>
      <w:r w:rsidR="00E23D86" w:rsidRPr="0044205E">
        <w:rPr>
          <w:bCs/>
        </w:rPr>
        <w:t>.С</w:t>
      </w:r>
      <w:proofErr w:type="gramEnd"/>
      <w:r w:rsidR="00E23D86" w:rsidRPr="0044205E">
        <w:rPr>
          <w:bCs/>
        </w:rPr>
        <w:t>адовая 130Б кВ.1</w:t>
      </w:r>
      <w:r w:rsidR="00C22F8C" w:rsidRPr="0044205E">
        <w:rPr>
          <w:bCs/>
        </w:rPr>
        <w:t>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 xml:space="preserve">     1. Базовая ставка платы за жило</w:t>
      </w:r>
      <w:r w:rsidR="00E23D86" w:rsidRPr="0044205E">
        <w:rPr>
          <w:bCs/>
        </w:rPr>
        <w:t>е помещение (платы за н</w:t>
      </w:r>
      <w:r w:rsidR="002667B2" w:rsidRPr="0044205E">
        <w:rPr>
          <w:bCs/>
        </w:rPr>
        <w:t>аем) 47,6</w:t>
      </w:r>
      <w:r w:rsidRPr="0044205E">
        <w:rPr>
          <w:bCs/>
        </w:rPr>
        <w:t xml:space="preserve"> руб. в месяц за 1 кв.м. общей площади (</w:t>
      </w:r>
      <w:proofErr w:type="gramStart"/>
      <w:r w:rsidRPr="0044205E">
        <w:rPr>
          <w:bCs/>
          <w:lang w:val="en-US"/>
        </w:rPr>
        <w:t>H</w:t>
      </w:r>
      <w:proofErr w:type="gramEnd"/>
      <w:r w:rsidRPr="0044205E">
        <w:rPr>
          <w:bCs/>
          <w:vertAlign w:val="subscript"/>
        </w:rPr>
        <w:t>б)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2. Показатели качества и благоустройства жилого помещения, месторасположения дома: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536"/>
        <w:gridCol w:w="2835"/>
      </w:tblGrid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Коэффициенты</w:t>
            </w: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Потребительские свойства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Значение коэффициента</w:t>
            </w:r>
          </w:p>
        </w:tc>
      </w:tr>
      <w:tr w:rsidR="00C22F8C" w:rsidRPr="0044205E" w:rsidTr="004A56FD">
        <w:tc>
          <w:tcPr>
            <w:tcW w:w="10031" w:type="dxa"/>
            <w:gridSpan w:val="3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Показатели качества жилого помещения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  <w:r w:rsidRPr="0044205E">
              <w:t>К</w:t>
            </w:r>
            <w:proofErr w:type="gramStart"/>
            <w:r w:rsidRPr="0044205E">
              <w:rPr>
                <w:vertAlign w:val="subscript"/>
              </w:rPr>
              <w:t>1</w:t>
            </w:r>
            <w:proofErr w:type="gramEnd"/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  <w:r w:rsidRPr="0044205E">
              <w:t>Материал стен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</w:p>
        </w:tc>
      </w:tr>
      <w:tr w:rsidR="007A1D65" w:rsidRPr="0044205E" w:rsidTr="004A56FD">
        <w:tc>
          <w:tcPr>
            <w:tcW w:w="2660" w:type="dxa"/>
          </w:tcPr>
          <w:p w:rsidR="007A1D65" w:rsidRPr="0044205E" w:rsidRDefault="007A1D65" w:rsidP="004A56FD">
            <w:pPr>
              <w:pStyle w:val="a5"/>
              <w:spacing w:before="0" w:beforeAutospacing="0" w:after="0" w:afterAutospacing="0"/>
              <w:ind w:firstLine="0"/>
            </w:pPr>
          </w:p>
        </w:tc>
        <w:tc>
          <w:tcPr>
            <w:tcW w:w="4536" w:type="dxa"/>
          </w:tcPr>
          <w:p w:rsidR="007A1D65" w:rsidRPr="0044205E" w:rsidRDefault="007A1D65" w:rsidP="0099178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>- кирпичные, каменные, монолитные</w:t>
            </w:r>
          </w:p>
        </w:tc>
        <w:tc>
          <w:tcPr>
            <w:tcW w:w="2835" w:type="dxa"/>
          </w:tcPr>
          <w:p w:rsidR="007A1D65" w:rsidRPr="0044205E" w:rsidRDefault="007A1D65" w:rsidP="0099178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1,1</w:t>
            </w:r>
          </w:p>
        </w:tc>
      </w:tr>
      <w:tr w:rsidR="00C22F8C" w:rsidRPr="0044205E" w:rsidTr="004A56FD">
        <w:tc>
          <w:tcPr>
            <w:tcW w:w="10031" w:type="dxa"/>
            <w:gridSpan w:val="3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Показатели благоустройства жилого помещения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  <w:r w:rsidRPr="0044205E">
              <w:rPr>
                <w:bCs/>
              </w:rPr>
              <w:t>К</w:t>
            </w:r>
            <w:proofErr w:type="gramStart"/>
            <w:r w:rsidRPr="0044205E">
              <w:rPr>
                <w:bCs/>
                <w:vertAlign w:val="subscript"/>
              </w:rPr>
              <w:t>2</w:t>
            </w:r>
            <w:proofErr w:type="gramEnd"/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1,0</w:t>
            </w:r>
          </w:p>
        </w:tc>
      </w:tr>
      <w:tr w:rsidR="00C22F8C" w:rsidRPr="0044205E" w:rsidTr="004A56FD">
        <w:tc>
          <w:tcPr>
            <w:tcW w:w="10031" w:type="dxa"/>
            <w:gridSpan w:val="3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Показатели месторасположения</w:t>
            </w:r>
          </w:p>
        </w:tc>
      </w:tr>
      <w:tr w:rsidR="00C22F8C" w:rsidRPr="0044205E" w:rsidTr="004A56FD">
        <w:tc>
          <w:tcPr>
            <w:tcW w:w="2660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</w:pPr>
            <w:r w:rsidRPr="0044205E">
              <w:rPr>
                <w:bCs/>
              </w:rPr>
              <w:t>К</w:t>
            </w:r>
            <w:r w:rsidRPr="0044205E">
              <w:rPr>
                <w:bCs/>
                <w:vertAlign w:val="subscript"/>
              </w:rPr>
              <w:t>3</w:t>
            </w:r>
          </w:p>
        </w:tc>
        <w:tc>
          <w:tcPr>
            <w:tcW w:w="4536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left"/>
            </w:pPr>
            <w:r w:rsidRPr="0044205E">
              <w:t xml:space="preserve">р.п. </w:t>
            </w:r>
            <w:r w:rsidR="00FF2ED5" w:rsidRPr="0044205E">
              <w:t>Маслянино</w:t>
            </w:r>
          </w:p>
        </w:tc>
        <w:tc>
          <w:tcPr>
            <w:tcW w:w="2835" w:type="dxa"/>
          </w:tcPr>
          <w:p w:rsidR="00C22F8C" w:rsidRPr="0044205E" w:rsidRDefault="00C22F8C" w:rsidP="004A56FD">
            <w:pPr>
              <w:pStyle w:val="a5"/>
              <w:spacing w:before="0" w:beforeAutospacing="0" w:after="0" w:afterAutospacing="0"/>
              <w:ind w:firstLine="0"/>
              <w:jc w:val="center"/>
            </w:pPr>
            <w:r w:rsidRPr="0044205E">
              <w:t>1,0</w:t>
            </w:r>
          </w:p>
        </w:tc>
      </w:tr>
    </w:tbl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rPr>
          <w:bCs/>
        </w:rPr>
        <w:t>К</w:t>
      </w:r>
      <w:proofErr w:type="gramStart"/>
      <w:r w:rsidRPr="0044205E">
        <w:rPr>
          <w:bCs/>
          <w:vertAlign w:val="subscript"/>
        </w:rPr>
        <w:t>1</w:t>
      </w:r>
      <w:proofErr w:type="gramEnd"/>
      <w:r w:rsidRPr="0044205E">
        <w:rPr>
          <w:bCs/>
        </w:rPr>
        <w:t xml:space="preserve"> – к</w:t>
      </w:r>
      <w:r w:rsidRPr="0044205E">
        <w:t>оэффициент, характеризующий качество и благоустройств жилого помещения, месторасположение дома: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>жилого помещения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 </w:t>
      </w:r>
      <w:r w:rsidRPr="0044205E">
        <w:rPr>
          <w:bCs/>
        </w:rPr>
        <w:t>К</w:t>
      </w:r>
      <w:proofErr w:type="gramStart"/>
      <w:r w:rsidRPr="0044205E">
        <w:rPr>
          <w:bCs/>
          <w:vertAlign w:val="subscript"/>
          <w:lang w:val="en-US"/>
        </w:rPr>
        <w:t>j</w:t>
      </w:r>
      <w:proofErr w:type="gramEnd"/>
      <w:r w:rsidRPr="0044205E">
        <w:rPr>
          <w:bCs/>
        </w:rPr>
        <w:t xml:space="preserve">  = 1</w:t>
      </w:r>
      <w:r w:rsidR="005F595B" w:rsidRPr="0044205E">
        <w:rPr>
          <w:bCs/>
        </w:rPr>
        <w:t>,1</w:t>
      </w:r>
      <w:r w:rsidRPr="0044205E">
        <w:rPr>
          <w:bCs/>
        </w:rPr>
        <w:t>+1+1/ 3 = 1,0</w:t>
      </w:r>
      <w:r w:rsidR="005F595B" w:rsidRPr="0044205E">
        <w:rPr>
          <w:bCs/>
        </w:rPr>
        <w:t>3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3. Коэффициент соответствия </w:t>
      </w:r>
      <w:r w:rsidR="00FF2ED5" w:rsidRPr="0044205E">
        <w:t>платы - 0,1</w:t>
      </w:r>
      <w:r w:rsidRPr="0044205E">
        <w:t xml:space="preserve"> (</w:t>
      </w:r>
      <w:r w:rsidRPr="0044205E">
        <w:rPr>
          <w:bCs/>
        </w:rPr>
        <w:t>К</w:t>
      </w:r>
      <w:r w:rsidRPr="0044205E">
        <w:rPr>
          <w:bCs/>
          <w:vertAlign w:val="subscript"/>
        </w:rPr>
        <w:t>с)</w:t>
      </w:r>
      <w:r w:rsidRPr="0044205E">
        <w:t>;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t xml:space="preserve">    4. Жилое помещение, для которого определяется плата за пользовани</w:t>
      </w:r>
      <w:r w:rsidR="00FF2ED5" w:rsidRPr="0044205E">
        <w:t>е жилым помещением площадью 45,7</w:t>
      </w:r>
      <w:r w:rsidRPr="0044205E">
        <w:t xml:space="preserve"> кв</w:t>
      </w:r>
      <w:proofErr w:type="gramStart"/>
      <w:r w:rsidRPr="0044205E">
        <w:t>.м</w:t>
      </w:r>
      <w:proofErr w:type="gramEnd"/>
      <w:r w:rsidRPr="0044205E">
        <w:t xml:space="preserve"> (</w:t>
      </w:r>
      <w:r w:rsidRPr="0044205E">
        <w:rPr>
          <w:bCs/>
        </w:rPr>
        <w:t>П</w:t>
      </w:r>
      <w:r w:rsidRPr="0044205E">
        <w:rPr>
          <w:bCs/>
          <w:vertAlign w:val="subscript"/>
          <w:lang w:val="en-US"/>
        </w:rPr>
        <w:t>j</w:t>
      </w:r>
      <w:r w:rsidRPr="0044205E">
        <w:rPr>
          <w:bCs/>
        </w:rPr>
        <w:t>).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  <w:r w:rsidRPr="0044205E">
        <w:t xml:space="preserve">    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r w:rsidRPr="0044205E">
        <w:rPr>
          <w:bCs/>
        </w:rPr>
        <w:t>Плата за наем определяется по следующей формуле: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  <w:vertAlign w:val="subscript"/>
        </w:rPr>
      </w:pPr>
      <w:r w:rsidRPr="0044205E">
        <w:rPr>
          <w:bCs/>
        </w:rPr>
        <w:t>П</w:t>
      </w:r>
      <w:proofErr w:type="spellStart"/>
      <w:r w:rsidRPr="0044205E">
        <w:rPr>
          <w:bCs/>
          <w:vertAlign w:val="subscript"/>
          <w:lang w:val="en-US"/>
        </w:rPr>
        <w:t>Hj</w:t>
      </w:r>
      <w:proofErr w:type="spellEnd"/>
      <w:r w:rsidRPr="0044205E">
        <w:rPr>
          <w:bCs/>
        </w:rPr>
        <w:t xml:space="preserve"> =  </w:t>
      </w:r>
      <w:proofErr w:type="gramStart"/>
      <w:r w:rsidRPr="0044205E">
        <w:rPr>
          <w:bCs/>
          <w:lang w:val="en-US"/>
        </w:rPr>
        <w:t>H</w:t>
      </w:r>
      <w:proofErr w:type="gramEnd"/>
      <w:r w:rsidRPr="0044205E">
        <w:rPr>
          <w:bCs/>
          <w:vertAlign w:val="subscript"/>
        </w:rPr>
        <w:t>б</w:t>
      </w:r>
      <w:r w:rsidRPr="0044205E">
        <w:rPr>
          <w:bCs/>
        </w:rPr>
        <w:t xml:space="preserve"> * К</w:t>
      </w:r>
      <w:r w:rsidRPr="0044205E">
        <w:rPr>
          <w:bCs/>
          <w:vertAlign w:val="subscript"/>
          <w:lang w:val="en-US"/>
        </w:rPr>
        <w:t>j</w:t>
      </w:r>
      <w:r w:rsidRPr="0044205E">
        <w:rPr>
          <w:bCs/>
        </w:rPr>
        <w:t>* К</w:t>
      </w:r>
      <w:r w:rsidRPr="0044205E">
        <w:rPr>
          <w:bCs/>
          <w:vertAlign w:val="subscript"/>
        </w:rPr>
        <w:t>с</w:t>
      </w:r>
      <w:r w:rsidRPr="0044205E">
        <w:rPr>
          <w:bCs/>
        </w:rPr>
        <w:t xml:space="preserve"> * П</w:t>
      </w:r>
      <w:r w:rsidRPr="0044205E">
        <w:rPr>
          <w:bCs/>
          <w:vertAlign w:val="subscript"/>
          <w:lang w:val="en-US"/>
        </w:rPr>
        <w:t>j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</w:rPr>
      </w:pPr>
      <w:proofErr w:type="gramStart"/>
      <w:r w:rsidRPr="0044205E">
        <w:rPr>
          <w:bCs/>
        </w:rPr>
        <w:t>П</w:t>
      </w:r>
      <w:proofErr w:type="spellStart"/>
      <w:proofErr w:type="gramEnd"/>
      <w:r w:rsidRPr="0044205E">
        <w:rPr>
          <w:bCs/>
          <w:vertAlign w:val="subscript"/>
          <w:lang w:val="en-US"/>
        </w:rPr>
        <w:t>Hj</w:t>
      </w:r>
      <w:proofErr w:type="spellEnd"/>
      <w:r w:rsidR="004461FE" w:rsidRPr="0044205E">
        <w:rPr>
          <w:bCs/>
        </w:rPr>
        <w:t xml:space="preserve"> =  47,6</w:t>
      </w:r>
      <w:r w:rsidR="00FF2ED5" w:rsidRPr="0044205E">
        <w:rPr>
          <w:bCs/>
        </w:rPr>
        <w:t>*1</w:t>
      </w:r>
      <w:r w:rsidR="00E578A0" w:rsidRPr="0044205E">
        <w:rPr>
          <w:bCs/>
        </w:rPr>
        <w:t>,03</w:t>
      </w:r>
      <w:r w:rsidR="00FF2ED5" w:rsidRPr="0044205E">
        <w:rPr>
          <w:bCs/>
        </w:rPr>
        <w:t>*0,1</w:t>
      </w:r>
      <w:r w:rsidRPr="0044205E">
        <w:rPr>
          <w:bCs/>
        </w:rPr>
        <w:t>=  за 1 кв.м.</w:t>
      </w:r>
      <w:r w:rsidR="00E578A0" w:rsidRPr="0044205E">
        <w:rPr>
          <w:bCs/>
        </w:rPr>
        <w:t xml:space="preserve"> 4,90</w:t>
      </w:r>
      <w:r w:rsidRPr="0044205E">
        <w:rPr>
          <w:bCs/>
        </w:rPr>
        <w:t xml:space="preserve"> руб.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  <w:rPr>
          <w:bCs/>
          <w:vertAlign w:val="subscript"/>
        </w:rPr>
      </w:pPr>
      <w:r w:rsidRPr="0044205E">
        <w:rPr>
          <w:bCs/>
        </w:rPr>
        <w:t xml:space="preserve">Плата за наем равна </w:t>
      </w:r>
      <w:r w:rsidR="00E578A0" w:rsidRPr="0044205E">
        <w:rPr>
          <w:bCs/>
        </w:rPr>
        <w:t>4,90</w:t>
      </w:r>
      <w:r w:rsidRPr="0044205E">
        <w:rPr>
          <w:bCs/>
        </w:rPr>
        <w:t xml:space="preserve"> руб. за 1 кв.м.</w:t>
      </w:r>
      <w:r w:rsidR="00472BE1" w:rsidRPr="0044205E">
        <w:rPr>
          <w:bCs/>
        </w:rPr>
        <w:t xml:space="preserve"> * 45,7</w:t>
      </w:r>
      <w:r w:rsidRPr="0044205E">
        <w:rPr>
          <w:bCs/>
        </w:rPr>
        <w:t xml:space="preserve"> кв.м. = </w:t>
      </w:r>
      <w:r w:rsidR="00E578A0" w:rsidRPr="0044205E">
        <w:rPr>
          <w:bCs/>
        </w:rPr>
        <w:t>223,93</w:t>
      </w:r>
      <w:r w:rsidRPr="0044205E">
        <w:rPr>
          <w:bCs/>
        </w:rPr>
        <w:t xml:space="preserve"> руб.</w:t>
      </w:r>
    </w:p>
    <w:p w:rsidR="00C22F8C" w:rsidRPr="0044205E" w:rsidRDefault="00C22F8C" w:rsidP="00C22F8C">
      <w:pPr>
        <w:pStyle w:val="a5"/>
        <w:spacing w:before="0" w:beforeAutospacing="0" w:after="0" w:afterAutospacing="0"/>
        <w:ind w:firstLine="0"/>
      </w:pPr>
    </w:p>
    <w:p w:rsidR="00481017" w:rsidRPr="0044205E" w:rsidRDefault="0090330E"/>
    <w:sectPr w:rsidR="00481017" w:rsidRPr="0044205E" w:rsidSect="0021534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2F8C"/>
    <w:rsid w:val="000278D5"/>
    <w:rsid w:val="00034D95"/>
    <w:rsid w:val="000559E9"/>
    <w:rsid w:val="00063146"/>
    <w:rsid w:val="00094303"/>
    <w:rsid w:val="00125C47"/>
    <w:rsid w:val="0015375E"/>
    <w:rsid w:val="001A52BD"/>
    <w:rsid w:val="001D4593"/>
    <w:rsid w:val="001E4002"/>
    <w:rsid w:val="00242C0A"/>
    <w:rsid w:val="002667B2"/>
    <w:rsid w:val="002C31B6"/>
    <w:rsid w:val="002E2DA0"/>
    <w:rsid w:val="002E322E"/>
    <w:rsid w:val="00335310"/>
    <w:rsid w:val="00364A80"/>
    <w:rsid w:val="003B18C5"/>
    <w:rsid w:val="0044205E"/>
    <w:rsid w:val="004461FE"/>
    <w:rsid w:val="00447E14"/>
    <w:rsid w:val="00472BE1"/>
    <w:rsid w:val="004F217E"/>
    <w:rsid w:val="00535FFE"/>
    <w:rsid w:val="00543675"/>
    <w:rsid w:val="00544FE2"/>
    <w:rsid w:val="00554C04"/>
    <w:rsid w:val="00574C93"/>
    <w:rsid w:val="00594DEC"/>
    <w:rsid w:val="005D21FD"/>
    <w:rsid w:val="005F39B3"/>
    <w:rsid w:val="005F595B"/>
    <w:rsid w:val="005F76DD"/>
    <w:rsid w:val="0065421F"/>
    <w:rsid w:val="006B39D9"/>
    <w:rsid w:val="006E2109"/>
    <w:rsid w:val="006F6430"/>
    <w:rsid w:val="00782B80"/>
    <w:rsid w:val="00782FF4"/>
    <w:rsid w:val="007A1D65"/>
    <w:rsid w:val="007D0DDA"/>
    <w:rsid w:val="007F6550"/>
    <w:rsid w:val="00815CE1"/>
    <w:rsid w:val="0087178C"/>
    <w:rsid w:val="0090330E"/>
    <w:rsid w:val="00A046FE"/>
    <w:rsid w:val="00AE6001"/>
    <w:rsid w:val="00B000E6"/>
    <w:rsid w:val="00BB608B"/>
    <w:rsid w:val="00C22F8C"/>
    <w:rsid w:val="00C30C3E"/>
    <w:rsid w:val="00C32561"/>
    <w:rsid w:val="00C71DDF"/>
    <w:rsid w:val="00CB2067"/>
    <w:rsid w:val="00CE5F2A"/>
    <w:rsid w:val="00D6475A"/>
    <w:rsid w:val="00D6579C"/>
    <w:rsid w:val="00D72F28"/>
    <w:rsid w:val="00DE00CF"/>
    <w:rsid w:val="00E23D86"/>
    <w:rsid w:val="00E578A0"/>
    <w:rsid w:val="00E61196"/>
    <w:rsid w:val="00E8762A"/>
    <w:rsid w:val="00EF75E8"/>
    <w:rsid w:val="00F87BE5"/>
    <w:rsid w:val="00F91BCE"/>
    <w:rsid w:val="00FF2ED5"/>
    <w:rsid w:val="00F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F8C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F8C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Body Text Indent"/>
    <w:basedOn w:val="a"/>
    <w:link w:val="a4"/>
    <w:rsid w:val="00C22F8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2F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C22F8C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customStyle="1" w:styleId="ConsPlusNormal">
    <w:name w:val="ConsPlusNormal"/>
    <w:rsid w:val="00C71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125C4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125C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4814-1EBC-49B7-BA45-3F4C9178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10</cp:revision>
  <cp:lastPrinted>2018-12-18T03:02:00Z</cp:lastPrinted>
  <dcterms:created xsi:type="dcterms:W3CDTF">2018-12-06T03:51:00Z</dcterms:created>
  <dcterms:modified xsi:type="dcterms:W3CDTF">2020-06-15T08:42:00Z</dcterms:modified>
</cp:coreProperties>
</file>